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E75" w:rsidRPr="00AF3E75" w:rsidRDefault="00AF3E75" w:rsidP="00AF3E75">
      <w:pPr>
        <w:jc w:val="both"/>
        <w:rPr>
          <w:rFonts w:ascii="Times New Roman" w:hAnsi="Times New Roman" w:cs="Times New Roman"/>
          <w:sz w:val="24"/>
        </w:rPr>
      </w:pPr>
      <w:r w:rsidRPr="00AF3E75">
        <w:rPr>
          <w:rFonts w:ascii="Times New Roman" w:hAnsi="Times New Roman" w:cs="Times New Roman"/>
          <w:sz w:val="24"/>
        </w:rPr>
        <w:t>Student’s Name</w:t>
      </w:r>
    </w:p>
    <w:p w:rsidR="00AF3E75" w:rsidRPr="00AF3E75" w:rsidRDefault="00AF3E75" w:rsidP="00AF3E75">
      <w:pPr>
        <w:jc w:val="both"/>
        <w:rPr>
          <w:rFonts w:ascii="Times New Roman" w:hAnsi="Times New Roman" w:cs="Times New Roman"/>
          <w:sz w:val="24"/>
        </w:rPr>
      </w:pPr>
      <w:r w:rsidRPr="00AF3E75">
        <w:rPr>
          <w:rFonts w:ascii="Times New Roman" w:hAnsi="Times New Roman" w:cs="Times New Roman"/>
          <w:sz w:val="24"/>
        </w:rPr>
        <w:t>Professor’s Name</w:t>
      </w:r>
    </w:p>
    <w:p w:rsidR="00AF3E75" w:rsidRPr="00AF3E75" w:rsidRDefault="00AF3E75" w:rsidP="00AF3E75">
      <w:pPr>
        <w:jc w:val="both"/>
        <w:rPr>
          <w:rFonts w:ascii="Times New Roman" w:hAnsi="Times New Roman" w:cs="Times New Roman"/>
          <w:sz w:val="24"/>
        </w:rPr>
      </w:pPr>
      <w:r w:rsidRPr="00AF3E75">
        <w:rPr>
          <w:rFonts w:ascii="Times New Roman" w:hAnsi="Times New Roman" w:cs="Times New Roman"/>
          <w:sz w:val="24"/>
        </w:rPr>
        <w:t>Course</w:t>
      </w:r>
    </w:p>
    <w:p w:rsidR="00AF3E75" w:rsidRPr="00AF3E75" w:rsidRDefault="00AF3E75" w:rsidP="00AF3E75">
      <w:pPr>
        <w:jc w:val="both"/>
        <w:rPr>
          <w:rFonts w:ascii="Times New Roman" w:hAnsi="Times New Roman" w:cs="Times New Roman"/>
          <w:sz w:val="24"/>
        </w:rPr>
      </w:pPr>
      <w:r w:rsidRPr="00AF3E75">
        <w:rPr>
          <w:rFonts w:ascii="Times New Roman" w:hAnsi="Times New Roman" w:cs="Times New Roman"/>
          <w:sz w:val="24"/>
        </w:rPr>
        <w:t>Due Date</w:t>
      </w:r>
    </w:p>
    <w:p w:rsidR="00C41094" w:rsidRPr="00AF3E75" w:rsidRDefault="00305862" w:rsidP="00AF3E75">
      <w:pPr>
        <w:jc w:val="center"/>
        <w:rPr>
          <w:rFonts w:ascii="Times New Roman" w:hAnsi="Times New Roman" w:cs="Times New Roman"/>
          <w:b/>
          <w:sz w:val="24"/>
          <w:u w:val="single"/>
        </w:rPr>
      </w:pPr>
      <w:r w:rsidRPr="00AF3E75">
        <w:rPr>
          <w:rFonts w:ascii="Times New Roman" w:hAnsi="Times New Roman" w:cs="Times New Roman"/>
          <w:b/>
          <w:sz w:val="24"/>
          <w:u w:val="single"/>
        </w:rPr>
        <w:t>Preventive Services Covered Under the Affordable Care Act</w:t>
      </w:r>
    </w:p>
    <w:p w:rsidR="007D4A7F" w:rsidRPr="00AF3E75" w:rsidRDefault="007D4A7F" w:rsidP="00AF3E75">
      <w:pPr>
        <w:ind w:firstLine="720"/>
        <w:jc w:val="both"/>
        <w:rPr>
          <w:rFonts w:ascii="Times New Roman" w:hAnsi="Times New Roman" w:cs="Times New Roman"/>
          <w:sz w:val="24"/>
        </w:rPr>
      </w:pPr>
      <w:r w:rsidRPr="00AF3E75">
        <w:rPr>
          <w:rFonts w:ascii="Times New Roman" w:hAnsi="Times New Roman" w:cs="Times New Roman"/>
          <w:sz w:val="24"/>
        </w:rPr>
        <w:t xml:space="preserve">The three preventive services </w:t>
      </w:r>
      <w:r w:rsidR="00CE2708" w:rsidRPr="00AF3E75">
        <w:rPr>
          <w:rFonts w:ascii="Times New Roman" w:hAnsi="Times New Roman" w:cs="Times New Roman"/>
          <w:sz w:val="24"/>
        </w:rPr>
        <w:t xml:space="preserve">of my interest and which are </w:t>
      </w:r>
      <w:r w:rsidRPr="00AF3E75">
        <w:rPr>
          <w:rFonts w:ascii="Times New Roman" w:hAnsi="Times New Roman" w:cs="Times New Roman"/>
          <w:sz w:val="24"/>
        </w:rPr>
        <w:t xml:space="preserve">covered </w:t>
      </w:r>
      <w:r w:rsidR="00CE2708" w:rsidRPr="00AF3E75">
        <w:rPr>
          <w:rFonts w:ascii="Times New Roman" w:hAnsi="Times New Roman" w:cs="Times New Roman"/>
          <w:sz w:val="24"/>
        </w:rPr>
        <w:t xml:space="preserve">under </w:t>
      </w:r>
      <w:r w:rsidR="00CE2708" w:rsidRPr="00AF3E75">
        <w:rPr>
          <w:rFonts w:ascii="Times New Roman" w:hAnsi="Times New Roman" w:cs="Times New Roman"/>
          <w:sz w:val="24"/>
        </w:rPr>
        <w:t>the Affordable Care Act</w:t>
      </w:r>
      <w:r w:rsidR="00CE2708" w:rsidRPr="00AF3E75">
        <w:rPr>
          <w:rFonts w:ascii="Times New Roman" w:hAnsi="Times New Roman" w:cs="Times New Roman"/>
          <w:sz w:val="24"/>
        </w:rPr>
        <w:t xml:space="preserve"> include: diet counselling for adults, contraception for women, and drug use assessments for adolescent children.</w:t>
      </w:r>
      <w:r w:rsidR="00ED01B0" w:rsidRPr="00AF3E75">
        <w:rPr>
          <w:rFonts w:ascii="Times New Roman" w:hAnsi="Times New Roman" w:cs="Times New Roman"/>
          <w:sz w:val="24"/>
        </w:rPr>
        <w:t xml:space="preserve"> Diet co</w:t>
      </w:r>
      <w:r w:rsidR="00CD4705" w:rsidRPr="00AF3E75">
        <w:rPr>
          <w:rFonts w:ascii="Times New Roman" w:hAnsi="Times New Roman" w:cs="Times New Roman"/>
          <w:sz w:val="24"/>
        </w:rPr>
        <w:t xml:space="preserve">unselling for adults is an interesting service to me as it helps a great deal in guiding the aged population on which kinds of foods to consume for a better health. </w:t>
      </w:r>
      <w:r w:rsidR="00903C72" w:rsidRPr="00AF3E75">
        <w:rPr>
          <w:rFonts w:ascii="Times New Roman" w:hAnsi="Times New Roman" w:cs="Times New Roman"/>
          <w:sz w:val="24"/>
        </w:rPr>
        <w:t xml:space="preserve">The second service, </w:t>
      </w:r>
      <w:r w:rsidR="00903C72" w:rsidRPr="00AF3E75">
        <w:rPr>
          <w:rFonts w:ascii="Times New Roman" w:hAnsi="Times New Roman" w:cs="Times New Roman"/>
          <w:sz w:val="24"/>
        </w:rPr>
        <w:t>contraception for women</w:t>
      </w:r>
      <w:r w:rsidR="00903C72" w:rsidRPr="00AF3E75">
        <w:rPr>
          <w:rFonts w:ascii="Times New Roman" w:hAnsi="Times New Roman" w:cs="Times New Roman"/>
          <w:sz w:val="24"/>
        </w:rPr>
        <w:t xml:space="preserve">, is of interest to me since it helps women to choose the right method for birth control. This service is also particularly important as it helps to lower unplanned pregnancies, thus reducing the rate of abortion among women. The third service, </w:t>
      </w:r>
      <w:r w:rsidR="00903C72" w:rsidRPr="00AF3E75">
        <w:rPr>
          <w:rFonts w:ascii="Times New Roman" w:hAnsi="Times New Roman" w:cs="Times New Roman"/>
          <w:sz w:val="24"/>
        </w:rPr>
        <w:t>drug use assessments for adolescent children</w:t>
      </w:r>
      <w:r w:rsidR="00903C72" w:rsidRPr="00AF3E75">
        <w:rPr>
          <w:rFonts w:ascii="Times New Roman" w:hAnsi="Times New Roman" w:cs="Times New Roman"/>
          <w:sz w:val="24"/>
        </w:rPr>
        <w:t>, is of great interest to me since it helps children to avoid engaging in drug and substance abuse that could otherwise hamper their body and mental health.</w:t>
      </w:r>
    </w:p>
    <w:p w:rsidR="00354122" w:rsidRPr="00AF3E75" w:rsidRDefault="00354122" w:rsidP="00AF3E75">
      <w:pPr>
        <w:ind w:firstLine="720"/>
        <w:jc w:val="both"/>
        <w:rPr>
          <w:rFonts w:ascii="Times New Roman" w:hAnsi="Times New Roman" w:cs="Times New Roman"/>
          <w:sz w:val="24"/>
        </w:rPr>
      </w:pPr>
      <w:r w:rsidRPr="00AF3E75">
        <w:rPr>
          <w:rFonts w:ascii="Times New Roman" w:hAnsi="Times New Roman" w:cs="Times New Roman"/>
          <w:sz w:val="24"/>
        </w:rPr>
        <w:t xml:space="preserve">One basic fact about </w:t>
      </w:r>
      <w:r w:rsidR="00E20778" w:rsidRPr="00AF3E75">
        <w:rPr>
          <w:rFonts w:ascii="Times New Roman" w:hAnsi="Times New Roman" w:cs="Times New Roman"/>
          <w:sz w:val="24"/>
        </w:rPr>
        <w:t>diet counselling for adults</w:t>
      </w:r>
      <w:r w:rsidR="00E20778" w:rsidRPr="00AF3E75">
        <w:rPr>
          <w:rFonts w:ascii="Times New Roman" w:hAnsi="Times New Roman" w:cs="Times New Roman"/>
          <w:sz w:val="24"/>
        </w:rPr>
        <w:t xml:space="preserve"> is that it is only given freely to a few adults who seek the service from designated doctors. To ensure a larger population of adults is reached, this service should be community-based where the service providers visit the adults in their homes to offer the diet counselling to them. An obvious fact about </w:t>
      </w:r>
      <w:r w:rsidR="00E20778" w:rsidRPr="00AF3E75">
        <w:rPr>
          <w:rFonts w:ascii="Times New Roman" w:hAnsi="Times New Roman" w:cs="Times New Roman"/>
          <w:sz w:val="24"/>
        </w:rPr>
        <w:t>contraception for women</w:t>
      </w:r>
      <w:r w:rsidR="00E20778" w:rsidRPr="00AF3E75">
        <w:rPr>
          <w:rFonts w:ascii="Times New Roman" w:hAnsi="Times New Roman" w:cs="Times New Roman"/>
          <w:sz w:val="24"/>
        </w:rPr>
        <w:t xml:space="preserve"> is that </w:t>
      </w:r>
      <w:r w:rsidR="00867059" w:rsidRPr="00AF3E75">
        <w:rPr>
          <w:rFonts w:ascii="Times New Roman" w:hAnsi="Times New Roman" w:cs="Times New Roman"/>
          <w:sz w:val="24"/>
        </w:rPr>
        <w:t xml:space="preserve">some religions like Christianity have not </w:t>
      </w:r>
      <w:r w:rsidR="00BF5781" w:rsidRPr="00AF3E75">
        <w:rPr>
          <w:rFonts w:ascii="Times New Roman" w:hAnsi="Times New Roman" w:cs="Times New Roman"/>
          <w:sz w:val="24"/>
        </w:rPr>
        <w:t>embraced them fully. The action to be take here is that contraception services should be intensified among Christian women to help them accept and use the right birth controls. One fact about the drug use assessment service</w:t>
      </w:r>
      <w:r w:rsidR="00BF5781" w:rsidRPr="00AF3E75">
        <w:rPr>
          <w:rFonts w:ascii="Times New Roman" w:hAnsi="Times New Roman" w:cs="Times New Roman"/>
          <w:sz w:val="24"/>
        </w:rPr>
        <w:t xml:space="preserve"> for</w:t>
      </w:r>
      <w:r w:rsidR="00BF5781" w:rsidRPr="00AF3E75">
        <w:rPr>
          <w:rFonts w:ascii="Times New Roman" w:hAnsi="Times New Roman" w:cs="Times New Roman"/>
          <w:sz w:val="24"/>
        </w:rPr>
        <w:t xml:space="preserve"> children is that it is not being taken seriously especially by the adolescents. To correct this, parents need to take a sterner stance on their children and be the first providers of this service to help their children before they become addicted to drug and substance abuse.</w:t>
      </w:r>
    </w:p>
    <w:p w:rsidR="00AF3E75" w:rsidRPr="00AF3E75" w:rsidRDefault="00BF5781" w:rsidP="00AF3E75">
      <w:pPr>
        <w:ind w:firstLine="720"/>
        <w:jc w:val="both"/>
        <w:rPr>
          <w:rFonts w:ascii="Times New Roman" w:hAnsi="Times New Roman" w:cs="Times New Roman"/>
          <w:sz w:val="24"/>
        </w:rPr>
      </w:pPr>
      <w:r w:rsidRPr="00AF3E75">
        <w:rPr>
          <w:rFonts w:ascii="Times New Roman" w:hAnsi="Times New Roman" w:cs="Times New Roman"/>
          <w:sz w:val="24"/>
        </w:rPr>
        <w:t>I don’t think most people will be taking advantage of these preventive services. This is be</w:t>
      </w:r>
      <w:r w:rsidR="00F3373B" w:rsidRPr="00AF3E75">
        <w:rPr>
          <w:rFonts w:ascii="Times New Roman" w:hAnsi="Times New Roman" w:cs="Times New Roman"/>
          <w:sz w:val="24"/>
        </w:rPr>
        <w:t xml:space="preserve">cause the services are free only when delivered by a doctor or other provider in an individual plan’s network. Since most people only seek doctors’ services when they are sick, most of them will not benefit from these services as they will see it as a tedious mission to visit doctors when they are not sick just to be counselled. Based on all the information I have been able to recover and my review, the first overall conclusion I have drawn about the Preventive Services Covered under the </w:t>
      </w:r>
      <w:r w:rsidR="00F3373B" w:rsidRPr="00AF3E75">
        <w:rPr>
          <w:rFonts w:ascii="Times New Roman" w:hAnsi="Times New Roman" w:cs="Times New Roman"/>
          <w:sz w:val="24"/>
        </w:rPr>
        <w:t>Affordable Care Act</w:t>
      </w:r>
      <w:r w:rsidR="00F3373B" w:rsidRPr="00AF3E75">
        <w:rPr>
          <w:rFonts w:ascii="Times New Roman" w:hAnsi="Times New Roman" w:cs="Times New Roman"/>
          <w:sz w:val="24"/>
        </w:rPr>
        <w:t xml:space="preserve"> is that most people do not take the services when they are still healthy, but they wait until they are sick for them to go out for the services. A second conclusion is that the fact that these services are only free </w:t>
      </w:r>
      <w:r w:rsidR="00F3373B" w:rsidRPr="00AF3E75">
        <w:rPr>
          <w:rFonts w:ascii="Times New Roman" w:hAnsi="Times New Roman" w:cs="Times New Roman"/>
          <w:sz w:val="24"/>
        </w:rPr>
        <w:t>when delivered by a doctor or other provider in an individual plan’s network</w:t>
      </w:r>
      <w:r w:rsidR="00F3373B" w:rsidRPr="00AF3E75">
        <w:rPr>
          <w:rFonts w:ascii="Times New Roman" w:hAnsi="Times New Roman" w:cs="Times New Roman"/>
          <w:sz w:val="24"/>
        </w:rPr>
        <w:t xml:space="preserve"> makes their accessibility a problem for many people. The third and last conclusion is that </w:t>
      </w:r>
      <w:r w:rsidR="00C91481" w:rsidRPr="00AF3E75">
        <w:rPr>
          <w:rFonts w:ascii="Times New Roman" w:hAnsi="Times New Roman" w:cs="Times New Roman"/>
          <w:sz w:val="24"/>
        </w:rPr>
        <w:t>there are some factors like religion which prevent people from taking advantage of the services.</w:t>
      </w:r>
      <w:r w:rsidR="00F3373B" w:rsidRPr="00AF3E75">
        <w:rPr>
          <w:rFonts w:ascii="Times New Roman" w:hAnsi="Times New Roman" w:cs="Times New Roman"/>
          <w:sz w:val="24"/>
        </w:rPr>
        <w:t xml:space="preserve"> </w:t>
      </w:r>
    </w:p>
    <w:p w:rsidR="00AF3E75" w:rsidRPr="00AF3E75" w:rsidRDefault="00AF3E75" w:rsidP="00AF3E75">
      <w:pPr>
        <w:jc w:val="both"/>
        <w:rPr>
          <w:rFonts w:ascii="Times New Roman" w:hAnsi="Times New Roman" w:cs="Times New Roman"/>
          <w:sz w:val="24"/>
        </w:rPr>
      </w:pPr>
      <w:r w:rsidRPr="00AF3E75">
        <w:rPr>
          <w:rFonts w:ascii="Times New Roman" w:hAnsi="Times New Roman" w:cs="Times New Roman"/>
          <w:sz w:val="24"/>
        </w:rPr>
        <w:t xml:space="preserve">Source Links: </w:t>
      </w:r>
      <w:hyperlink r:id="rId6" w:history="1">
        <w:r w:rsidRPr="00AF3E75">
          <w:rPr>
            <w:rStyle w:val="Hyperlink"/>
            <w:rFonts w:ascii="Times New Roman" w:hAnsi="Times New Roman" w:cs="Times New Roman"/>
            <w:sz w:val="24"/>
          </w:rPr>
          <w:t>http://www.kff.org/healthreform/upload/8061.pdf</w:t>
        </w:r>
      </w:hyperlink>
      <w:r w:rsidRPr="00AF3E75">
        <w:rPr>
          <w:rFonts w:ascii="Times New Roman" w:hAnsi="Times New Roman" w:cs="Times New Roman"/>
          <w:sz w:val="24"/>
        </w:rPr>
        <w:t xml:space="preserve"> </w:t>
      </w:r>
    </w:p>
    <w:p w:rsidR="00E2620B" w:rsidRPr="00AF3E75" w:rsidRDefault="00AF3E75" w:rsidP="00AF3E75">
      <w:pPr>
        <w:ind w:firstLine="720"/>
        <w:jc w:val="both"/>
        <w:rPr>
          <w:rFonts w:ascii="Times New Roman" w:hAnsi="Times New Roman" w:cs="Times New Roman"/>
          <w:sz w:val="24"/>
        </w:rPr>
      </w:pPr>
      <w:r w:rsidRPr="00AF3E75">
        <w:rPr>
          <w:rFonts w:ascii="Times New Roman" w:hAnsi="Times New Roman" w:cs="Times New Roman"/>
          <w:sz w:val="24"/>
        </w:rPr>
        <w:t xml:space="preserve">          </w:t>
      </w:r>
      <w:hyperlink r:id="rId7" w:history="1">
        <w:r w:rsidRPr="00AF3E75">
          <w:rPr>
            <w:rStyle w:val="Hyperlink"/>
            <w:rFonts w:ascii="Times New Roman" w:hAnsi="Times New Roman" w:cs="Times New Roman"/>
            <w:sz w:val="24"/>
          </w:rPr>
          <w:t>https://www.healthcare.gov/what-are-my-preventive-care-benefits/</w:t>
        </w:r>
      </w:hyperlink>
      <w:r w:rsidRPr="00AF3E75">
        <w:rPr>
          <w:rFonts w:ascii="Times New Roman" w:hAnsi="Times New Roman" w:cs="Times New Roman"/>
          <w:sz w:val="24"/>
        </w:rPr>
        <w:t xml:space="preserve"> </w:t>
      </w:r>
      <w:bookmarkStart w:id="0" w:name="_GoBack"/>
      <w:bookmarkEnd w:id="0"/>
    </w:p>
    <w:sectPr w:rsidR="00E2620B" w:rsidRPr="00AF3E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5E72" w:rsidRDefault="00DC5E72" w:rsidP="00AF3E75">
      <w:pPr>
        <w:spacing w:after="0" w:line="240" w:lineRule="auto"/>
      </w:pPr>
      <w:r>
        <w:separator/>
      </w:r>
    </w:p>
  </w:endnote>
  <w:endnote w:type="continuationSeparator" w:id="0">
    <w:p w:rsidR="00DC5E72" w:rsidRDefault="00DC5E72" w:rsidP="00AF3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5E72" w:rsidRDefault="00DC5E72" w:rsidP="00AF3E75">
      <w:pPr>
        <w:spacing w:after="0" w:line="240" w:lineRule="auto"/>
      </w:pPr>
      <w:r>
        <w:separator/>
      </w:r>
    </w:p>
  </w:footnote>
  <w:footnote w:type="continuationSeparator" w:id="0">
    <w:p w:rsidR="00DC5E72" w:rsidRDefault="00DC5E72" w:rsidP="00AF3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6483382"/>
      <w:docPartObj>
        <w:docPartGallery w:val="Page Numbers (Top of Page)"/>
        <w:docPartUnique/>
      </w:docPartObj>
    </w:sdtPr>
    <w:sdtEndPr>
      <w:rPr>
        <w:noProof/>
      </w:rPr>
    </w:sdtEndPr>
    <w:sdtContent>
      <w:p w:rsidR="00AF3E75" w:rsidRDefault="00AF3E75">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F3E75" w:rsidRDefault="00AF3E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94"/>
    <w:rsid w:val="00305862"/>
    <w:rsid w:val="00354122"/>
    <w:rsid w:val="00566095"/>
    <w:rsid w:val="007D4A7F"/>
    <w:rsid w:val="00867059"/>
    <w:rsid w:val="00903C72"/>
    <w:rsid w:val="00AF3E75"/>
    <w:rsid w:val="00BF5781"/>
    <w:rsid w:val="00C41094"/>
    <w:rsid w:val="00C91481"/>
    <w:rsid w:val="00CD4705"/>
    <w:rsid w:val="00CE2708"/>
    <w:rsid w:val="00DC5E72"/>
    <w:rsid w:val="00E059BE"/>
    <w:rsid w:val="00E20778"/>
    <w:rsid w:val="00E2620B"/>
    <w:rsid w:val="00ED01B0"/>
    <w:rsid w:val="00F33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983FE"/>
  <w15:chartTrackingRefBased/>
  <w15:docId w15:val="{3D77A238-5A72-4251-9E26-C9359815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E75"/>
  </w:style>
  <w:style w:type="paragraph" w:styleId="Footer">
    <w:name w:val="footer"/>
    <w:basedOn w:val="Normal"/>
    <w:link w:val="FooterChar"/>
    <w:uiPriority w:val="99"/>
    <w:unhideWhenUsed/>
    <w:rsid w:val="00AF3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E75"/>
  </w:style>
  <w:style w:type="character" w:styleId="Hyperlink">
    <w:name w:val="Hyperlink"/>
    <w:basedOn w:val="DefaultParagraphFont"/>
    <w:uiPriority w:val="99"/>
    <w:unhideWhenUsed/>
    <w:rsid w:val="00AF3E75"/>
    <w:rPr>
      <w:color w:val="0563C1" w:themeColor="hyperlink"/>
      <w:u w:val="single"/>
    </w:rPr>
  </w:style>
  <w:style w:type="character" w:styleId="UnresolvedMention">
    <w:name w:val="Unresolved Mention"/>
    <w:basedOn w:val="DefaultParagraphFont"/>
    <w:uiPriority w:val="99"/>
    <w:semiHidden/>
    <w:unhideWhenUsed/>
    <w:rsid w:val="00AF3E7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ealthcare.gov/what-are-my-preventive-care-benefi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ff.org/healthreform/upload/8061.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2018-09-12T10:15:00Z</dcterms:created>
  <dcterms:modified xsi:type="dcterms:W3CDTF">2018-09-12T12:54:00Z</dcterms:modified>
</cp:coreProperties>
</file>